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7"/>
          <w:kern w:val="0"/>
          <w:sz w:val="36"/>
          <w:szCs w:val="36"/>
          <w:shd w:val="clear" w:color="auto" w:fill="FFFFFF"/>
          <w:lang w:val="en-US" w:eastAsia="zh-CN"/>
        </w:rPr>
        <w:t>通化医药健康职业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7"/>
          <w:kern w:val="0"/>
          <w:sz w:val="36"/>
          <w:szCs w:val="36"/>
          <w:shd w:val="clear" w:color="auto" w:fill="FFFFFF"/>
        </w:rPr>
        <w:t>学院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2021年高职扩招</w:t>
      </w:r>
    </w:p>
    <w:p>
      <w:pPr>
        <w:snapToGrid w:val="0"/>
        <w:jc w:val="center"/>
        <w:rPr>
          <w:rFonts w:ascii="宋体" w:hAnsi="宋体" w:eastAsia="宋体" w:cs="Times New Roman"/>
          <w:b/>
          <w:color w:val="000000"/>
          <w:spacing w:val="-8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val="en-US" w:eastAsia="zh-CN"/>
        </w:rPr>
        <w:t>职业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技能测试考试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-8"/>
          <w:sz w:val="36"/>
          <w:szCs w:val="36"/>
        </w:rPr>
        <w:t>考生行程轨迹跟踪统计表</w:t>
      </w:r>
    </w:p>
    <w:bookmarkEnd w:id="0"/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040"/>
        <w:gridCol w:w="1584"/>
        <w:gridCol w:w="735"/>
        <w:gridCol w:w="1287"/>
        <w:gridCol w:w="1030"/>
        <w:gridCol w:w="1456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地区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性别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年龄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现住址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联系方式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同住人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目前身体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状况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日期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时间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活动地点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ind w:leftChars="-1" w:right="-210" w:rightChars="-100" w:hanging="2" w:hangingChars="1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行程轨迹跟踪统计表填写要求</w:t>
      </w:r>
      <w:r>
        <w:rPr>
          <w:rFonts w:ascii="宋体" w:hAnsi="宋体" w:eastAsia="宋体" w:cs="宋体"/>
          <w:color w:val="000000"/>
          <w:szCs w:val="21"/>
        </w:rPr>
        <w:t>:</w:t>
      </w:r>
    </w:p>
    <w:p>
      <w:pPr>
        <w:adjustRightInd w:val="0"/>
        <w:snapToGrid w:val="0"/>
        <w:spacing w:line="300" w:lineRule="exact"/>
        <w:ind w:leftChars="-1" w:right="-210" w:rightChars="-100" w:hanging="2" w:hangingChars="1"/>
        <w:jc w:val="left"/>
        <w:rPr>
          <w:rFonts w:ascii="宋体" w:hAnsi="Calibri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1.</w:t>
      </w:r>
      <w:r>
        <w:rPr>
          <w:rFonts w:hint="eastAsia" w:ascii="宋体" w:hAnsi="宋体" w:eastAsia="宋体" w:cs="宋体"/>
          <w:color w:val="000000"/>
          <w:szCs w:val="21"/>
        </w:rPr>
        <w:t>出发之日开始进行详细的记录，时间可以精确到</w:t>
      </w:r>
      <w:r>
        <w:rPr>
          <w:rFonts w:ascii="宋体" w:hAnsi="宋体" w:eastAsia="宋体" w:cs="宋体"/>
          <w:color w:val="000000"/>
          <w:szCs w:val="21"/>
        </w:rPr>
        <w:t>30</w:t>
      </w:r>
      <w:r>
        <w:rPr>
          <w:rFonts w:hint="eastAsia" w:ascii="宋体" w:hAnsi="宋体" w:eastAsia="宋体" w:cs="宋体"/>
          <w:color w:val="000000"/>
          <w:szCs w:val="21"/>
        </w:rPr>
        <w:t>分钟。</w:t>
      </w:r>
    </w:p>
    <w:p>
      <w:pPr>
        <w:adjustRightInd w:val="0"/>
        <w:snapToGrid w:val="0"/>
        <w:spacing w:line="300" w:lineRule="exact"/>
        <w:ind w:leftChars="-1" w:right="-210" w:rightChars="-100" w:hanging="2" w:hangingChars="1"/>
        <w:jc w:val="left"/>
        <w:rPr>
          <w:rFonts w:ascii="宋体" w:hAnsi="Calibri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2.</w:t>
      </w:r>
      <w:r>
        <w:rPr>
          <w:rFonts w:hint="eastAsia" w:ascii="宋体" w:hAnsi="宋体" w:eastAsia="宋体" w:cs="宋体"/>
          <w:color w:val="000000"/>
          <w:szCs w:val="21"/>
        </w:rPr>
        <w:t>考试结束后，抵达原住地，记录自动停止。</w:t>
      </w:r>
    </w:p>
    <w:p>
      <w:pPr>
        <w:adjustRightInd w:val="0"/>
        <w:snapToGrid w:val="0"/>
        <w:spacing w:line="300" w:lineRule="exact"/>
        <w:ind w:leftChars="-1" w:right="-473" w:rightChars="-225" w:hanging="2" w:hangingChars="1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3.</w:t>
      </w:r>
      <w:r>
        <w:rPr>
          <w:rFonts w:hint="eastAsia" w:ascii="宋体" w:hAnsi="宋体" w:eastAsia="宋体" w:cs="宋体"/>
          <w:color w:val="000000"/>
          <w:szCs w:val="21"/>
        </w:rPr>
        <w:t>此表要如实填报，如果发现有瞒报、误报等现象，将按国家和我省有关疫情防控法规处理。</w:t>
      </w:r>
    </w:p>
    <w:p>
      <w:pPr>
        <w:widowControl/>
        <w:spacing w:line="280" w:lineRule="exact"/>
        <w:ind w:left="-525" w:leftChars="-250" w:firstLine="525" w:firstLineChars="25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4.此表经本人签字确认后，进入考点时交工作人员，由考点统一交所属考试招生机构备案。</w:t>
      </w:r>
    </w:p>
    <w:p>
      <w:pPr>
        <w:spacing w:line="300" w:lineRule="exact"/>
        <w:ind w:left="-1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</w:t>
      </w:r>
    </w:p>
    <w:p>
      <w:pPr>
        <w:spacing w:line="300" w:lineRule="exact"/>
        <w:ind w:left="-1"/>
        <w:rPr>
          <w:rFonts w:ascii="Calibri" w:hAnsi="Calibri" w:eastAsia="宋体" w:cs="Times New Roman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考生签字</w:t>
      </w:r>
      <w:r>
        <w:rPr>
          <w:rFonts w:ascii="宋体" w:hAnsi="宋体" w:eastAsia="宋体" w:cs="宋体"/>
          <w:color w:val="000000"/>
          <w:szCs w:val="21"/>
        </w:rPr>
        <w:t>:</w:t>
      </w:r>
      <w:r>
        <w:rPr>
          <w:rFonts w:ascii="宋体" w:hAnsi="Calibri" w:eastAsia="宋体" w:cs="宋体"/>
          <w:color w:val="000000"/>
          <w:szCs w:val="21"/>
        </w:rPr>
        <w:tab/>
      </w:r>
      <w:r>
        <w:rPr>
          <w:rFonts w:ascii="宋体" w:hAnsi="Calibri" w:eastAsia="宋体" w:cs="宋体"/>
          <w:color w:val="000000"/>
          <w:szCs w:val="21"/>
        </w:rPr>
        <w:tab/>
      </w:r>
      <w:r>
        <w:rPr>
          <w:rFonts w:hint="eastAsia" w:ascii="宋体" w:hAnsi="Calibri" w:eastAsia="宋体" w:cs="宋体"/>
          <w:color w:val="000000"/>
          <w:szCs w:val="21"/>
        </w:rPr>
        <w:t xml:space="preserve">                             </w:t>
      </w:r>
      <w:r>
        <w:rPr>
          <w:rFonts w:hint="eastAsia" w:ascii="宋体" w:hAnsi="Calibri" w:eastAsia="宋体" w:cs="宋体"/>
          <w:color w:val="000000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Cs w:val="21"/>
        </w:rPr>
        <w:t>上交日期</w:t>
      </w:r>
      <w:r>
        <w:rPr>
          <w:rFonts w:ascii="宋体" w:hAnsi="Calibri" w:eastAsia="宋体" w:cs="宋体"/>
          <w:color w:val="000000"/>
          <w:szCs w:val="21"/>
        </w:rPr>
        <w:tab/>
      </w:r>
      <w:r>
        <w:rPr>
          <w:rFonts w:ascii="宋体" w:hAnsi="Calibri" w:eastAsia="宋体" w:cs="宋体"/>
          <w:color w:val="000000"/>
          <w:szCs w:val="21"/>
        </w:rPr>
        <w:t>:</w:t>
      </w:r>
      <w:r>
        <w:rPr>
          <w:rFonts w:ascii="宋体" w:hAnsi="Calibri" w:eastAsia="宋体" w:cs="宋体"/>
          <w:color w:val="000000"/>
          <w:szCs w:val="21"/>
        </w:rPr>
        <w:tab/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4F2A"/>
    <w:rsid w:val="21A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2021-11-10T07:51:00Z</dcterms:created>
  <dc:creator>♥小旭♥</dc:creator>
  <cp:lastModifiedBy>♥小旭♥</cp:lastModifiedBy>
  <dcterms:modified xsi:type="dcterms:W3CDTF">2021-11-10T07:53:13Z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D2DE2EDC49524C9BAED8D59E9FB4A2EC</vt:lpwstr>
  </property>
</Properties>
</file>